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BC" w:rsidRDefault="004F53E2" w:rsidP="000A6AC5">
      <w:pPr>
        <w:spacing w:line="0" w:lineRule="atLeast"/>
        <w:rPr>
          <w:rFonts w:ascii="華康魏碑體" w:eastAsia="華康魏碑體"/>
          <w:sz w:val="40"/>
          <w:szCs w:val="40"/>
        </w:rPr>
      </w:pPr>
      <w:r>
        <w:rPr>
          <w:rFonts w:ascii="華康魏碑體" w:eastAsia="華康魏碑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-438150</wp:posOffset>
                </wp:positionV>
                <wp:extent cx="1806575" cy="110490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BC" w:rsidRDefault="005133BC">
                            <w:r>
                              <w:rPr>
                                <w:rFonts w:ascii="華康魏碑體" w:eastAsia="華康魏碑體" w:hint="eastAsia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733550" cy="1162767"/>
                                  <wp:effectExtent l="19050" t="0" r="0" b="0"/>
                                  <wp:docPr id="3" name="圖片 1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472" cy="1166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-34.5pt;width:142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HBgQIAABA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DxUpzeuAqN7A2Z+gG1gOWbqzJ2mXxxS+qYlasuvrNV9ywmD6LJwMzm7OuK4ALLp&#10;32sGbsjO6wg0NLYLpYNiIEAHlh5PzIRQaHC5SGfT+RQjCmdZlhZlGrlLSHW8bqzzb7nuUJjU2AL1&#10;EZ7s75wP4ZDqaBK8OS0FWwsp48JuNzfSoj0BmazjFzN4YSZVMFY6XBsRxx2IEnyEsxBvpP17meVF&#10;ep2Xk/VsMZ8U62I6KefpYpJm5XU5gwSK2/VTCDArqlYwxtWdUPwowaz4O4oPzTCKJ4oQ9TUup/l0&#10;5OiPSabx+12SnfDQkVJ0NV6cjEgVmH2jGKRNKk+EHOfJz+HHKkMNjv9YlaiDQP0oAj9sBkAJ4tho&#10;9giKsBr4AtrhGYFJq+03jHpoyRq7rztiOUbynQJVlVlRhB6Oi2I6z2Fhz0825ydEUYCqscdonN74&#10;se93xoptC55GHSt9BUpsRNTIc1QH/ULbxWQOT0To6/N1tHp+yFY/AAAA//8DAFBLAwQUAAYACAAA&#10;ACEAaK2iMt8AAAALAQAADwAAAGRycy9kb3ducmV2LnhtbEyPwU7DMAyG70i8Q2QkLmhLgDZjXdMJ&#10;kEBcN/YAaeu11RqnarK1e3vMCW62/On39+fb2fXigmPoPBl4XCoQSJWvO2oMHL4/Fi8gQrRU294T&#10;GrhigG1xe5PbrPYT7fCyj43gEAqZNdDGOGRShqpFZ8PSD0h8O/rR2cjr2Mh6tBOHu14+KaWlsx3x&#10;h9YO+N5iddqfnYHj1/SQrqfyMx5Wu0S/2W5V+qsx93fz6wZExDn+wfCrz+pQsFPpz1QH0Rt41oq7&#10;RAMLveaBCZ0kKYiSUZUqkEUu/3cofgAAAP//AwBQSwECLQAUAAYACAAAACEAtoM4kv4AAADhAQAA&#10;EwAAAAAAAAAAAAAAAAAAAAAAW0NvbnRlbnRfVHlwZXNdLnhtbFBLAQItABQABgAIAAAAIQA4/SH/&#10;1gAAAJQBAAALAAAAAAAAAAAAAAAAAC8BAABfcmVscy8ucmVsc1BLAQItABQABgAIAAAAIQCsa5HB&#10;gQIAABAFAAAOAAAAAAAAAAAAAAAAAC4CAABkcnMvZTJvRG9jLnhtbFBLAQItABQABgAIAAAAIQBo&#10;raIy3wAAAAsBAAAPAAAAAAAAAAAAAAAAANsEAABkcnMvZG93bnJldi54bWxQSwUGAAAAAAQABADz&#10;AAAA5wUAAAAA&#10;" stroked="f">
                <v:textbox>
                  <w:txbxContent>
                    <w:p w:rsidR="005133BC" w:rsidRDefault="005133BC">
                      <w:r>
                        <w:rPr>
                          <w:rFonts w:ascii="華康魏碑體" w:eastAsia="華康魏碑體" w:hint="eastAsia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733550" cy="1162767"/>
                            <wp:effectExtent l="19050" t="0" r="0" b="0"/>
                            <wp:docPr id="3" name="圖片 1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472" cy="1166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4E2" w:rsidRDefault="004F53E2" w:rsidP="000A6AC5">
      <w:pPr>
        <w:spacing w:line="0" w:lineRule="atLeast"/>
        <w:rPr>
          <w:rFonts w:ascii="華康正顏楷體W5" w:eastAsia="華康正顏楷體W5"/>
          <w:sz w:val="20"/>
          <w:szCs w:val="20"/>
        </w:rPr>
      </w:pPr>
      <w:r>
        <w:rPr>
          <w:rFonts w:ascii="華康正顏楷體W5" w:eastAsia="華康正顏楷體W5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214630</wp:posOffset>
                </wp:positionV>
                <wp:extent cx="6762750" cy="5486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4E2" w:rsidRPr="001324E2" w:rsidRDefault="001324E2" w:rsidP="001324E2">
                            <w:pPr>
                              <w:jc w:val="center"/>
                              <w:rPr>
                                <w:rFonts w:ascii="華康龍門石碑" w:eastAsia="華康龍門石碑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1324E2">
                              <w:rPr>
                                <w:rFonts w:ascii="華康龍門石碑" w:eastAsia="華康龍門石碑" w:hint="eastAsia"/>
                                <w:sz w:val="40"/>
                                <w:szCs w:val="36"/>
                              </w:rPr>
                              <w:t>開心門佛療</w:t>
                            </w:r>
                            <w:proofErr w:type="gramEnd"/>
                            <w:r w:rsidRPr="001324E2">
                              <w:rPr>
                                <w:rFonts w:ascii="華康龍門石碑" w:eastAsia="華康龍門石碑" w:hint="eastAsia"/>
                                <w:sz w:val="40"/>
                                <w:szCs w:val="36"/>
                              </w:rPr>
                              <w:t xml:space="preserve">學院 </w:t>
                            </w:r>
                            <w:proofErr w:type="gramStart"/>
                            <w:r w:rsidRPr="001324E2">
                              <w:rPr>
                                <w:rFonts w:ascii="華康龍門石碑" w:eastAsia="華康龍門石碑" w:hint="eastAsia"/>
                                <w:sz w:val="40"/>
                                <w:szCs w:val="36"/>
                              </w:rPr>
                              <w:t>–</w:t>
                            </w:r>
                            <w:proofErr w:type="gramEnd"/>
                            <w:r w:rsidRPr="001324E2">
                              <w:rPr>
                                <w:rFonts w:ascii="華康龍門石碑" w:eastAsia="華康龍門石碑" w:hint="eastAsia"/>
                                <w:sz w:val="40"/>
                                <w:szCs w:val="36"/>
                              </w:rPr>
                              <w:t xml:space="preserve"> 禪修</w:t>
                            </w:r>
                            <w:proofErr w:type="gramStart"/>
                            <w:r w:rsidRPr="001324E2">
                              <w:rPr>
                                <w:rFonts w:ascii="華康龍門石碑" w:eastAsia="華康龍門石碑" w:hint="eastAsia"/>
                                <w:sz w:val="40"/>
                                <w:szCs w:val="36"/>
                              </w:rPr>
                              <w:t>與行持系列</w:t>
                            </w:r>
                            <w:proofErr w:type="gramEnd"/>
                            <w:r w:rsidRPr="001324E2">
                              <w:rPr>
                                <w:rFonts w:ascii="華康龍門石碑" w:eastAsia="華康龍門石碑" w:hint="eastAsia"/>
                                <w:sz w:val="40"/>
                                <w:szCs w:val="36"/>
                              </w:rPr>
                              <w:t>課程報名表</w:t>
                            </w:r>
                            <w:r w:rsidR="00E577F1">
                              <w:rPr>
                                <w:rFonts w:ascii="華康龍門石碑" w:eastAsia="華康龍門石碑" w:hint="eastAsia"/>
                                <w:sz w:val="40"/>
                                <w:szCs w:val="36"/>
                              </w:rPr>
                              <w:t>（2016年）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25pt;margin-top:16.9pt;width:532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QdhQIAABYFAAAOAAAAZHJzL2Uyb0RvYy54bWysVNuO2yAQfa/Uf0C8Z32Rc7G1zmo3qatK&#10;24u02w8ggGNUDC6Q2Ntq/70DTrLu5aGq6gcbmOFwZs7B1zdDK9GRGyu0KnFyFWPEFdVMqH2JPz9W&#10;sxVG1hHFiNSKl/iJW3yzfv3quu8KnupGS8YNAhBli74rceNcV0SRpQ1vib3SHVcQrLVpiYOp2UfM&#10;kB7QWxmlcbyIem1YZzTl1sLqdgzidcCva07dx7q23CFZYuDmwtuE986/o/U1KfaGdI2gJxrkH1i0&#10;RCg49AK1JY6ggxG/QbWCGm117a6obiNd14LyUANUk8S/VPPQkI6HWqA5tru0yf4/WPrh+MkgwUA7&#10;jBRpQaJHPjh0pweU+e70nS0g6aGDNDfAss/0ldruXtMvFim9aYja81tjdN9wwoBd4ndGk60jjvUg&#10;u/69ZnAMOTgdgIbatB4QmoEAHVR6uijjqVBYXCwX6XIOIQqxebZaZEG6iBTn3Z2x7i3XLfKDEhtQ&#10;PqCT4711ng0pzimBvZaCVULKMDH73UYadCTgkio8oQAocpomlU9W2m8bEccVIAln+JinG1T/nidp&#10;Ft+l+axarJazrMrms3wZr2Zxkt/lizjLs2317AkmWdEIxri6F4qfHZhkf6fw6S6M3gkeRH2J83k6&#10;HyWasrfTIuPw/KnIVji4kFK0JV5dkkjhhX2jGJRNCkeEHMfRz/RDl6EH52/oSrCBV370gBt2w8lv&#10;AOYtstPsCXxhNMgGCsPPBAaNNt8w6uFilth+PRDDMZLvFHgrTzIQH7kwyebLFCZmGtlNI0RRgCqx&#10;w2gcbtx4+w+dEfsGTjq7+Rb8WIlglRdWJxfD5Qs1nX4U/nZP5yHr5Xe2/gEAAP//AwBQSwMEFAAG&#10;AAgAAAAhAGK+OSDfAAAACwEAAA8AAABkcnMvZG93bnJldi54bWxMj81OwzAQhO9IvIO1SNxauylB&#10;KI1TVVRcOCBRkODoxps4qn8i203D27M9wW13ZzT7Tb2dnWUTxjQEL2G1FMDQt0EPvpfw+fGyeAKW&#10;svJa2eBRwg8m2Da3N7WqdLj4d5wOuWcU4lOlJJicx4rz1Bp0Ki3DiJ60LkSnMq2x5zqqC4U7ywsh&#10;HrlTg6cPRo34bLA9Hc5Owpczg97Ht+9O22n/2u3KcY6jlPd3824DLOOc/8xwxSd0aIjpGM5eJ2Yl&#10;LFaiJKuE9ZoqXA2ifKDLkaZCFMCbmv/v0PwCAAD//wMAUEsBAi0AFAAGAAgAAAAhALaDOJL+AAAA&#10;4QEAABMAAAAAAAAAAAAAAAAAAAAAAFtDb250ZW50X1R5cGVzXS54bWxQSwECLQAUAAYACAAAACEA&#10;OP0h/9YAAACUAQAACwAAAAAAAAAAAAAAAAAvAQAAX3JlbHMvLnJlbHNQSwECLQAUAAYACAAAACEA&#10;Z5pEHYUCAAAWBQAADgAAAAAAAAAAAAAAAAAuAgAAZHJzL2Uyb0RvYy54bWxQSwECLQAUAAYACAAA&#10;ACEAYr45IN8AAAALAQAADwAAAAAAAAAAAAAAAADfBAAAZHJzL2Rvd25yZXYueG1sUEsFBgAAAAAE&#10;AAQA8wAAAOsFAAAAAA==&#10;" stroked="f">
                <v:textbox style="mso-fit-shape-to-text:t">
                  <w:txbxContent>
                    <w:p w:rsidR="001324E2" w:rsidRPr="001324E2" w:rsidRDefault="001324E2" w:rsidP="001324E2">
                      <w:pPr>
                        <w:jc w:val="center"/>
                        <w:rPr>
                          <w:rFonts w:ascii="華康龍門石碑" w:eastAsia="華康龍門石碑"/>
                          <w:sz w:val="40"/>
                          <w:szCs w:val="36"/>
                        </w:rPr>
                      </w:pPr>
                      <w:r w:rsidRPr="001324E2">
                        <w:rPr>
                          <w:rFonts w:ascii="華康龍門石碑" w:eastAsia="華康龍門石碑" w:hint="eastAsia"/>
                          <w:sz w:val="40"/>
                          <w:szCs w:val="36"/>
                        </w:rPr>
                        <w:t>開心門佛療學院 – 禪修與行持系列課程報名表</w:t>
                      </w:r>
                      <w:r w:rsidR="00E577F1">
                        <w:rPr>
                          <w:rFonts w:ascii="華康龍門石碑" w:eastAsia="華康龍門石碑" w:hint="eastAsia"/>
                          <w:sz w:val="40"/>
                          <w:szCs w:val="36"/>
                        </w:rPr>
                        <w:t>（2016年）</w:t>
                      </w:r>
                    </w:p>
                  </w:txbxContent>
                </v:textbox>
              </v:shape>
            </w:pict>
          </mc:Fallback>
        </mc:AlternateContent>
      </w:r>
      <w:r w:rsidR="005133BC">
        <w:rPr>
          <w:rFonts w:ascii="華康正顏楷體W5" w:eastAsia="華康正顏楷體W5" w:hint="eastAsia"/>
          <w:sz w:val="52"/>
          <w:szCs w:val="52"/>
        </w:rPr>
        <w:t xml:space="preserve">                 </w:t>
      </w:r>
      <w:r w:rsidR="005133BC" w:rsidRPr="005133BC">
        <w:rPr>
          <w:rFonts w:ascii="華康龍門石碑" w:eastAsia="華康龍門石碑" w:hint="eastAsia"/>
          <w:sz w:val="52"/>
          <w:szCs w:val="52"/>
        </w:rPr>
        <w:br/>
      </w:r>
    </w:p>
    <w:p w:rsidR="001324E2" w:rsidRPr="00E577F1" w:rsidRDefault="00E577F1" w:rsidP="000A6AC5">
      <w:pPr>
        <w:spacing w:line="0" w:lineRule="atLeast"/>
        <w:rPr>
          <w:rFonts w:ascii="華康正顏楷體W5" w:eastAsia="華康正顏楷體W5"/>
          <w:sz w:val="8"/>
          <w:szCs w:val="8"/>
        </w:rPr>
      </w:pPr>
      <w:r>
        <w:rPr>
          <w:rFonts w:ascii="華康正顏楷體W5" w:eastAsia="華康正顏楷體W5" w:hint="eastAsia"/>
          <w:sz w:val="20"/>
          <w:szCs w:val="20"/>
        </w:rPr>
        <w:br/>
      </w:r>
    </w:p>
    <w:tbl>
      <w:tblPr>
        <w:tblStyle w:val="a5"/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8370"/>
        <w:gridCol w:w="2228"/>
      </w:tblGrid>
      <w:tr w:rsidR="00E577F1" w:rsidTr="00686A3B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Ansi="標楷體" w:hint="eastAsia"/>
                <w:sz w:val="28"/>
                <w:szCs w:val="28"/>
              </w:rPr>
              <w:t>能量補給小站【一日課程】</w:t>
            </w:r>
          </w:p>
        </w:tc>
        <w:tc>
          <w:tcPr>
            <w:tcW w:w="2228" w:type="dxa"/>
            <w:shd w:val="pct12" w:color="auto" w:fill="auto"/>
          </w:tcPr>
          <w:p w:rsidR="00E577F1" w:rsidRPr="001324E2" w:rsidRDefault="00E577F1" w:rsidP="00E577F1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>
              <w:rPr>
                <w:rFonts w:ascii="華康歐陽詢體W5" w:eastAsia="華康歐陽詢體W5" w:hint="eastAsia"/>
                <w:sz w:val="28"/>
                <w:szCs w:val="28"/>
              </w:rPr>
              <w:t>日期</w:t>
            </w:r>
          </w:p>
        </w:tc>
      </w:tr>
      <w:tr w:rsidR="00E577F1" w:rsidTr="00E947BF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依據報名的學員給予最適當的名稱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例如：能量補給-愛的小站、能量補給-心的小站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活力如何源源不斷？在愛裡，你懂得詮釋嗎？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碰到事情你的詮釋是正向或負向的？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透過能量補給小站課程，看到原來一件事怎麼詮釋就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怎麼覺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受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起心動念微細的耗能就在那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裏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…</w:t>
            </w:r>
          </w:p>
        </w:tc>
        <w:tc>
          <w:tcPr>
            <w:tcW w:w="2228" w:type="dxa"/>
            <w:shd w:val="pct12" w:color="auto" w:fill="auto"/>
            <w:vAlign w:val="center"/>
          </w:tcPr>
          <w:p w:rsidR="005365C2" w:rsidRPr="005365C2" w:rsidRDefault="005365C2" w:rsidP="005365C2">
            <w:pPr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  <w:bookmarkStart w:id="0" w:name="_GoBack"/>
            <w:bookmarkEnd w:id="0"/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◎4/9（六）</w:t>
            </w:r>
            <w:r w:rsidRPr="005365C2">
              <w:rPr>
                <w:rFonts w:ascii="華康歐陽詢體W5" w:eastAsia="華康歐陽詢體W5"/>
                <w:sz w:val="28"/>
                <w:szCs w:val="28"/>
              </w:rPr>
              <w:br/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◎5/7</w:t>
            </w:r>
          </w:p>
          <w:p w:rsidR="00E577F1" w:rsidRPr="005365C2" w:rsidRDefault="00E577F1" w:rsidP="009E0A02">
            <w:pPr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</w:p>
        </w:tc>
      </w:tr>
      <w:tr w:rsidR="00E577F1" w:rsidTr="00686A3B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Ansi="標楷體" w:hint="eastAsia"/>
                <w:sz w:val="28"/>
                <w:szCs w:val="28"/>
              </w:rPr>
              <w:t>5Q禪濃縮進階【三日課程】</w:t>
            </w:r>
          </w:p>
        </w:tc>
        <w:tc>
          <w:tcPr>
            <w:tcW w:w="2228" w:type="dxa"/>
            <w:vMerge w:val="restart"/>
            <w:shd w:val="pct12" w:color="auto" w:fill="auto"/>
          </w:tcPr>
          <w:p w:rsidR="00E577F1" w:rsidRPr="005365C2" w:rsidRDefault="005365C2" w:rsidP="00021C2A">
            <w:pPr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◎4/</w:t>
            </w:r>
            <w:r w:rsidR="00C07434">
              <w:rPr>
                <w:rFonts w:ascii="華康歐陽詢體W5" w:eastAsia="華康歐陽詢體W5" w:hint="eastAsia"/>
                <w:sz w:val="28"/>
                <w:szCs w:val="28"/>
              </w:rPr>
              <w:t>22</w:t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（五）</w:t>
            </w:r>
            <w:r>
              <w:rPr>
                <w:rFonts w:ascii="華康歐陽詢體W5" w:eastAsia="華康歐陽詢體W5"/>
                <w:sz w:val="28"/>
                <w:szCs w:val="28"/>
              </w:rPr>
              <w:br/>
            </w:r>
            <w:r>
              <w:rPr>
                <w:rFonts w:ascii="華康歐陽詢體W5" w:eastAsia="華康歐陽詢體W5" w:hint="eastAsia"/>
                <w:sz w:val="28"/>
                <w:szCs w:val="28"/>
              </w:rPr>
              <w:t xml:space="preserve">   </w:t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~</w:t>
            </w:r>
            <w:r w:rsidR="00C07434">
              <w:rPr>
                <w:rFonts w:ascii="華康歐陽詢體W5" w:eastAsia="華康歐陽詢體W5" w:hint="eastAsia"/>
                <w:sz w:val="28"/>
                <w:szCs w:val="28"/>
              </w:rPr>
              <w:t>24</w:t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（日）◎10/21（五）</w:t>
            </w:r>
            <w:r>
              <w:rPr>
                <w:rFonts w:ascii="華康歐陽詢體W5" w:eastAsia="華康歐陽詢體W5"/>
                <w:sz w:val="28"/>
                <w:szCs w:val="28"/>
              </w:rPr>
              <w:br/>
            </w:r>
            <w:r>
              <w:rPr>
                <w:rFonts w:ascii="華康歐陽詢體W5" w:eastAsia="華康歐陽詢體W5" w:hint="eastAsia"/>
                <w:sz w:val="28"/>
                <w:szCs w:val="28"/>
              </w:rPr>
              <w:t xml:space="preserve">    </w:t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~23（日）</w:t>
            </w:r>
          </w:p>
        </w:tc>
      </w:tr>
      <w:tr w:rsidR="00E577F1" w:rsidTr="00686A3B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3天針對各Q的重點主題，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深入探索、學習、運用在生活中，成就均衡的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修練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。</w:t>
            </w:r>
          </w:p>
        </w:tc>
        <w:tc>
          <w:tcPr>
            <w:tcW w:w="2228" w:type="dxa"/>
            <w:vMerge/>
            <w:shd w:val="pct12" w:color="auto" w:fill="auto"/>
          </w:tcPr>
          <w:p w:rsidR="00E577F1" w:rsidRPr="005365C2" w:rsidRDefault="00E577F1" w:rsidP="005365C2">
            <w:pPr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</w:p>
        </w:tc>
      </w:tr>
      <w:tr w:rsidR="00E577F1" w:rsidTr="000C2F08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Ansi="標楷體" w:hint="eastAsia"/>
                <w:sz w:val="28"/>
                <w:szCs w:val="28"/>
              </w:rPr>
              <w:t>邁向福人居【五日課程】</w:t>
            </w:r>
          </w:p>
        </w:tc>
        <w:tc>
          <w:tcPr>
            <w:tcW w:w="2228" w:type="dxa"/>
            <w:vMerge w:val="restart"/>
            <w:shd w:val="pct12" w:color="auto" w:fill="auto"/>
            <w:vAlign w:val="center"/>
          </w:tcPr>
          <w:p w:rsidR="00E577F1" w:rsidRPr="005365C2" w:rsidRDefault="005365C2" w:rsidP="005365C2">
            <w:pPr>
              <w:widowControl/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◎3/18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（五）</w:t>
            </w:r>
            <w:r>
              <w:rPr>
                <w:rFonts w:ascii="華康歐陽詢體W5" w:eastAsia="華康歐陽詢體W5"/>
                <w:sz w:val="28"/>
                <w:szCs w:val="28"/>
              </w:rPr>
              <w:br/>
            </w:r>
            <w:r>
              <w:rPr>
                <w:rFonts w:ascii="華康歐陽詢體W5" w:eastAsia="華康歐陽詢體W5" w:hint="eastAsia"/>
                <w:sz w:val="28"/>
                <w:szCs w:val="28"/>
              </w:rPr>
              <w:t xml:space="preserve">   </w:t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~22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（二）</w:t>
            </w:r>
          </w:p>
          <w:p w:rsidR="005365C2" w:rsidRDefault="005365C2" w:rsidP="005365C2">
            <w:pPr>
              <w:widowControl/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◎9/16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（五）</w:t>
            </w:r>
          </w:p>
          <w:p w:rsidR="00E577F1" w:rsidRPr="005365C2" w:rsidRDefault="005365C2" w:rsidP="005365C2">
            <w:pPr>
              <w:widowControl/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  <w:r>
              <w:rPr>
                <w:rFonts w:ascii="華康歐陽詢體W5" w:eastAsia="華康歐陽詢體W5" w:hint="eastAsia"/>
                <w:sz w:val="28"/>
                <w:szCs w:val="28"/>
              </w:rPr>
              <w:t xml:space="preserve">   </w:t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~20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（二）</w:t>
            </w:r>
          </w:p>
        </w:tc>
      </w:tr>
      <w:tr w:rsidR="00E577F1" w:rsidTr="00686A3B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E577F1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將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老未老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，學習如何做有福之人？有福報的人晚年能共住、共修嗎？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一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起來分享生命的喜悅與智慧。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師父將為福人居開啟開心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不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二門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未來將邀請各界賢達人士主講不同的生命課題。</w:t>
            </w:r>
          </w:p>
        </w:tc>
        <w:tc>
          <w:tcPr>
            <w:tcW w:w="2228" w:type="dxa"/>
            <w:vMerge/>
            <w:shd w:val="pct12" w:color="auto" w:fill="auto"/>
          </w:tcPr>
          <w:p w:rsidR="00E577F1" w:rsidRPr="005365C2" w:rsidRDefault="00E577F1" w:rsidP="005365C2">
            <w:pPr>
              <w:spacing w:line="0" w:lineRule="atLeast"/>
              <w:rPr>
                <w:rFonts w:ascii="華康歐陽詢體W5" w:eastAsia="華康歐陽詢體W5"/>
                <w:sz w:val="28"/>
                <w:szCs w:val="28"/>
              </w:rPr>
            </w:pPr>
          </w:p>
        </w:tc>
      </w:tr>
      <w:tr w:rsidR="00E577F1" w:rsidTr="000C2F08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17392C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Ansi="標楷體" w:hint="eastAsia"/>
                <w:sz w:val="28"/>
                <w:szCs w:val="28"/>
              </w:rPr>
              <w:t>空中補給</w:t>
            </w:r>
          </w:p>
        </w:tc>
        <w:tc>
          <w:tcPr>
            <w:tcW w:w="2228" w:type="dxa"/>
            <w:vMerge w:val="restart"/>
            <w:shd w:val="pct12" w:color="auto" w:fill="auto"/>
            <w:vAlign w:val="center"/>
          </w:tcPr>
          <w:p w:rsidR="005365C2" w:rsidRDefault="005365C2" w:rsidP="005365C2">
            <w:pPr>
              <w:widowControl/>
              <w:spacing w:line="0" w:lineRule="atLeast"/>
              <w:ind w:left="560" w:hangingChars="200" w:hanging="560"/>
              <w:rPr>
                <w:rFonts w:ascii="華康歐陽詢體W5" w:eastAsia="華康歐陽詢體W5"/>
                <w:sz w:val="28"/>
                <w:szCs w:val="28"/>
              </w:rPr>
            </w:pP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◎6/1</w:t>
            </w:r>
            <w:r w:rsidR="0017392C">
              <w:rPr>
                <w:rFonts w:ascii="華康歐陽詢體W5" w:eastAsia="華康歐陽詢體W5" w:hint="eastAsia"/>
                <w:sz w:val="28"/>
                <w:szCs w:val="28"/>
              </w:rPr>
              <w:t>9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（</w:t>
            </w:r>
            <w:r w:rsidR="0017392C">
              <w:rPr>
                <w:rFonts w:ascii="華康歐陽詢體W5" w:eastAsia="華康歐陽詢體W5" w:hint="eastAsia"/>
                <w:sz w:val="28"/>
                <w:szCs w:val="28"/>
              </w:rPr>
              <w:t>日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）</w:t>
            </w:r>
            <w:r w:rsidR="0017392C">
              <w:rPr>
                <w:rFonts w:ascii="華康歐陽詢體W5" w:eastAsia="華康歐陽詢體W5" w:hint="eastAsia"/>
                <w:sz w:val="28"/>
                <w:szCs w:val="28"/>
              </w:rPr>
              <w:t>下午</w:t>
            </w:r>
          </w:p>
          <w:p w:rsidR="00E577F1" w:rsidRPr="005365C2" w:rsidRDefault="005365C2" w:rsidP="005365C2">
            <w:pPr>
              <w:widowControl/>
              <w:spacing w:line="0" w:lineRule="atLeast"/>
              <w:ind w:left="560" w:hangingChars="200" w:hanging="560"/>
              <w:rPr>
                <w:rFonts w:ascii="華康歐陽詢體W5" w:eastAsia="華康歐陽詢體W5"/>
                <w:sz w:val="28"/>
                <w:szCs w:val="28"/>
              </w:rPr>
            </w:pPr>
            <w:r>
              <w:rPr>
                <w:rFonts w:ascii="華康歐陽詢體W5" w:eastAsia="華康歐陽詢體W5" w:hint="eastAsia"/>
                <w:sz w:val="28"/>
                <w:szCs w:val="28"/>
              </w:rPr>
              <w:t xml:space="preserve">   </w:t>
            </w:r>
            <w:r w:rsidRPr="005365C2">
              <w:rPr>
                <w:rFonts w:ascii="華康歐陽詢體W5" w:eastAsia="華康歐陽詢體W5" w:hint="eastAsia"/>
                <w:sz w:val="28"/>
                <w:szCs w:val="28"/>
              </w:rPr>
              <w:t>~2</w:t>
            </w:r>
            <w:r w:rsidR="0017392C">
              <w:rPr>
                <w:rFonts w:ascii="華康歐陽詢體W5" w:eastAsia="華康歐陽詢體W5" w:hint="eastAsia"/>
                <w:sz w:val="28"/>
                <w:szCs w:val="28"/>
              </w:rPr>
              <w:t>1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（</w:t>
            </w:r>
            <w:r w:rsidR="0017392C">
              <w:rPr>
                <w:rFonts w:ascii="華康歐陽詢體W5" w:eastAsia="華康歐陽詢體W5" w:hint="eastAsia"/>
                <w:sz w:val="28"/>
                <w:szCs w:val="28"/>
              </w:rPr>
              <w:t>二</w:t>
            </w:r>
            <w:r w:rsidR="00E577F1" w:rsidRPr="005365C2">
              <w:rPr>
                <w:rFonts w:ascii="華康歐陽詢體W5" w:eastAsia="華康歐陽詢體W5" w:hint="eastAsia"/>
                <w:sz w:val="28"/>
                <w:szCs w:val="28"/>
              </w:rPr>
              <w:t>）</w:t>
            </w:r>
          </w:p>
          <w:p w:rsidR="00E577F1" w:rsidRPr="005365C2" w:rsidRDefault="00E577F1" w:rsidP="005365C2">
            <w:pPr>
              <w:spacing w:line="0" w:lineRule="atLeast"/>
              <w:ind w:left="560" w:hangingChars="200" w:hanging="560"/>
              <w:rPr>
                <w:rFonts w:ascii="華康歐陽詢體W5" w:eastAsia="華康歐陽詢體W5"/>
                <w:sz w:val="28"/>
                <w:szCs w:val="28"/>
              </w:rPr>
            </w:pPr>
          </w:p>
        </w:tc>
      </w:tr>
      <w:tr w:rsidR="00E577F1" w:rsidTr="00686A3B">
        <w:trPr>
          <w:jc w:val="center"/>
        </w:trPr>
        <w:tc>
          <w:tcPr>
            <w:tcW w:w="8370" w:type="dxa"/>
            <w:vAlign w:val="center"/>
          </w:tcPr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師父一路的心靈陪伴，從知心事、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知心識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到知心性。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歷經30年的生命實驗，自覺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覺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他，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隨機逗教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，</w:t>
            </w:r>
          </w:p>
          <w:p w:rsidR="00E577F1" w:rsidRPr="001324E2" w:rsidRDefault="00E577F1" w:rsidP="001324E2">
            <w:pPr>
              <w:spacing w:line="0" w:lineRule="atLeast"/>
              <w:jc w:val="center"/>
              <w:rPr>
                <w:rFonts w:ascii="華康歐陽詢體W5" w:eastAsia="華康歐陽詢體W5" w:hAnsi="標楷體"/>
                <w:sz w:val="28"/>
                <w:szCs w:val="28"/>
              </w:rPr>
            </w:pPr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讓有緣人心領神會，</w:t>
            </w:r>
            <w:proofErr w:type="gramStart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一點即悟</w:t>
            </w:r>
            <w:proofErr w:type="gramEnd"/>
            <w:r w:rsidRPr="001324E2">
              <w:rPr>
                <w:rFonts w:ascii="華康歐陽詢體W5" w:eastAsia="華康歐陽詢體W5" w:hint="eastAsia"/>
                <w:sz w:val="28"/>
                <w:szCs w:val="28"/>
              </w:rPr>
              <w:t>。</w:t>
            </w:r>
          </w:p>
        </w:tc>
        <w:tc>
          <w:tcPr>
            <w:tcW w:w="2228" w:type="dxa"/>
            <w:vMerge/>
            <w:shd w:val="pct12" w:color="auto" w:fill="auto"/>
          </w:tcPr>
          <w:p w:rsidR="00E577F1" w:rsidRPr="001324E2" w:rsidRDefault="00E577F1" w:rsidP="00E577F1">
            <w:pPr>
              <w:spacing w:line="0" w:lineRule="atLeast"/>
              <w:rPr>
                <w:rFonts w:ascii="華康歐陽詢體W5" w:eastAsia="華康歐陽詢體W5" w:hAnsi="標楷體"/>
                <w:sz w:val="28"/>
                <w:szCs w:val="28"/>
              </w:rPr>
            </w:pPr>
          </w:p>
        </w:tc>
      </w:tr>
    </w:tbl>
    <w:p w:rsidR="005133BC" w:rsidRPr="001324E2" w:rsidRDefault="005133BC" w:rsidP="000A6AC5">
      <w:pPr>
        <w:spacing w:line="0" w:lineRule="atLeast"/>
        <w:rPr>
          <w:rFonts w:ascii="華康龍門石碑" w:eastAsia="華康龍門石碑"/>
          <w:sz w:val="2"/>
          <w:szCs w:val="2"/>
        </w:rPr>
      </w:pPr>
    </w:p>
    <w:p w:rsidR="00A61C3A" w:rsidRDefault="00686A3B" w:rsidP="00E577F1">
      <w:pPr>
        <w:spacing w:line="0" w:lineRule="atLeast"/>
        <w:rPr>
          <w:rFonts w:ascii="華康魏碑體" w:eastAsia="華康魏碑體" w:hAnsi="標楷體"/>
          <w:sz w:val="42"/>
          <w:szCs w:val="42"/>
        </w:rPr>
      </w:pPr>
      <w:r w:rsidRPr="00686A3B">
        <w:rPr>
          <w:rFonts w:ascii="華康魏碑體" w:eastAsia="華康魏碑體" w:hAnsi="標楷體"/>
          <w:sz w:val="28"/>
          <w:szCs w:val="28"/>
        </w:rPr>
        <w:t>●</w:t>
      </w:r>
      <w:r w:rsidRPr="00686A3B">
        <w:rPr>
          <w:rFonts w:ascii="華康魏碑體" w:eastAsia="華康魏碑體" w:hAnsi="標楷體" w:hint="eastAsia"/>
          <w:sz w:val="28"/>
          <w:szCs w:val="28"/>
        </w:rPr>
        <w:t>課程相關資訊，歡迎來電03-9500192、03-9500</w:t>
      </w:r>
      <w:r>
        <w:rPr>
          <w:rFonts w:ascii="華康魏碑體" w:eastAsia="華康魏碑體" w:hAnsi="標楷體" w:hint="eastAsia"/>
          <w:sz w:val="28"/>
          <w:szCs w:val="28"/>
        </w:rPr>
        <w:t>737洽詢釋慈</w:t>
      </w:r>
      <w:proofErr w:type="gramStart"/>
      <w:r>
        <w:rPr>
          <w:rFonts w:ascii="華康魏碑體" w:eastAsia="華康魏碑體" w:hAnsi="標楷體" w:hint="eastAsia"/>
          <w:sz w:val="28"/>
          <w:szCs w:val="28"/>
        </w:rPr>
        <w:t>愍</w:t>
      </w:r>
      <w:proofErr w:type="gramEnd"/>
      <w:r>
        <w:rPr>
          <w:rFonts w:ascii="華康魏碑體" w:eastAsia="華康魏碑體" w:hAnsi="標楷體" w:hint="eastAsia"/>
          <w:sz w:val="28"/>
          <w:szCs w:val="28"/>
        </w:rPr>
        <w:t>法師。</w:t>
      </w:r>
      <w:r>
        <w:rPr>
          <w:rFonts w:ascii="華康魏碑體" w:eastAsia="華康魏碑體" w:hAnsi="標楷體"/>
          <w:sz w:val="42"/>
          <w:szCs w:val="42"/>
        </w:rPr>
        <w:br/>
      </w:r>
    </w:p>
    <w:p w:rsidR="00A61C3A" w:rsidRDefault="00A61C3A" w:rsidP="00E577F1">
      <w:pPr>
        <w:spacing w:line="0" w:lineRule="atLeast"/>
        <w:rPr>
          <w:rFonts w:ascii="華康魏碑體" w:eastAsia="華康魏碑體" w:hAnsi="標楷體"/>
          <w:sz w:val="42"/>
          <w:szCs w:val="42"/>
        </w:rPr>
      </w:pPr>
    </w:p>
    <w:p w:rsidR="00A61C3A" w:rsidRDefault="00A61C3A" w:rsidP="00E577F1">
      <w:pPr>
        <w:spacing w:line="0" w:lineRule="atLeast"/>
        <w:rPr>
          <w:rFonts w:ascii="華康魏碑體" w:eastAsia="華康魏碑體" w:hAnsi="標楷體"/>
          <w:sz w:val="42"/>
          <w:szCs w:val="42"/>
        </w:rPr>
      </w:pPr>
    </w:p>
    <w:p w:rsidR="00A61C3A" w:rsidRDefault="00A61C3A" w:rsidP="00E577F1">
      <w:pPr>
        <w:spacing w:line="0" w:lineRule="atLeast"/>
        <w:rPr>
          <w:rFonts w:ascii="華康魏碑體" w:eastAsia="華康魏碑體" w:hAnsi="標楷體"/>
          <w:sz w:val="42"/>
          <w:szCs w:val="42"/>
        </w:rPr>
      </w:pPr>
    </w:p>
    <w:p w:rsidR="00A61C3A" w:rsidRDefault="00A61C3A" w:rsidP="00E577F1">
      <w:pPr>
        <w:spacing w:line="0" w:lineRule="atLeast"/>
        <w:rPr>
          <w:rFonts w:ascii="華康魏碑體" w:eastAsia="華康魏碑體" w:hAnsi="標楷體"/>
          <w:sz w:val="42"/>
          <w:szCs w:val="42"/>
        </w:rPr>
      </w:pPr>
    </w:p>
    <w:p w:rsidR="0049088C" w:rsidRPr="0049088C" w:rsidRDefault="0017392C" w:rsidP="0017392C">
      <w:pPr>
        <w:spacing w:line="0" w:lineRule="atLeast"/>
        <w:jc w:val="center"/>
        <w:rPr>
          <w:rFonts w:ascii="華康魏碑體" w:eastAsia="華康魏碑體" w:hAnsi="標楷體"/>
          <w:sz w:val="40"/>
          <w:szCs w:val="40"/>
        </w:rPr>
      </w:pPr>
      <w:r>
        <w:rPr>
          <w:rFonts w:ascii="華康魏碑體" w:eastAsia="華康魏碑體" w:hint="eastAsia"/>
          <w:noProof/>
          <w:sz w:val="40"/>
          <w:szCs w:val="40"/>
        </w:rPr>
        <w:lastRenderedPageBreak/>
        <w:drawing>
          <wp:inline distT="0" distB="0" distL="0" distR="0" wp14:anchorId="1F96A015" wp14:editId="7087FE59">
            <wp:extent cx="1733550" cy="1162767"/>
            <wp:effectExtent l="19050" t="0" r="0" b="0"/>
            <wp:docPr id="4" name="圖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472" cy="116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88C" w:rsidRPr="0049088C">
        <w:rPr>
          <w:rFonts w:ascii="華康龍門石碑" w:eastAsia="華康龍門石碑" w:hint="eastAsia"/>
          <w:sz w:val="40"/>
          <w:szCs w:val="40"/>
        </w:rPr>
        <w:t>報名表</w:t>
      </w:r>
      <w:r w:rsidR="001324E2">
        <w:rPr>
          <w:rFonts w:ascii="華康龍門石碑" w:eastAsia="華康龍門石碑" w:hint="eastAsia"/>
          <w:sz w:val="40"/>
          <w:szCs w:val="40"/>
        </w:rPr>
        <w:t>內容</w:t>
      </w:r>
    </w:p>
    <w:tbl>
      <w:tblPr>
        <w:tblW w:w="1046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3181"/>
        <w:gridCol w:w="2064"/>
        <w:gridCol w:w="3118"/>
      </w:tblGrid>
      <w:tr w:rsidR="001324E2" w:rsidRPr="00FB0DFC" w:rsidTr="001324E2">
        <w:trPr>
          <w:trHeight w:val="508"/>
        </w:trPr>
        <w:tc>
          <w:tcPr>
            <w:tcW w:w="2097" w:type="dxa"/>
            <w:vAlign w:val="center"/>
          </w:tcPr>
          <w:p w:rsidR="001324E2" w:rsidRPr="001324E2" w:rsidRDefault="001324E2" w:rsidP="001324E2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324E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報名課程</w:t>
            </w:r>
          </w:p>
        </w:tc>
        <w:tc>
          <w:tcPr>
            <w:tcW w:w="8363" w:type="dxa"/>
            <w:gridSpan w:val="3"/>
            <w:vAlign w:val="center"/>
          </w:tcPr>
          <w:p w:rsidR="001324E2" w:rsidRPr="00686A3B" w:rsidRDefault="001324E2" w:rsidP="00686A3B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86A3B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="00686A3B"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能量補給小站 □</w:t>
            </w:r>
            <w:r w:rsidR="00686A3B"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5Q禪濃縮進階</w:t>
            </w:r>
            <w:r w:rsidR="00686A3B"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86A3B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="00686A3B"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邁向福人居</w:t>
            </w:r>
            <w:r w:rsidR="00686A3B"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86A3B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 w:rsidR="00686A3B"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86A3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空中補給</w:t>
            </w:r>
          </w:p>
        </w:tc>
      </w:tr>
      <w:tr w:rsidR="0017392C" w:rsidRPr="00FB0DFC" w:rsidTr="001324E2">
        <w:trPr>
          <w:trHeight w:val="508"/>
        </w:trPr>
        <w:tc>
          <w:tcPr>
            <w:tcW w:w="2097" w:type="dxa"/>
            <w:vAlign w:val="center"/>
          </w:tcPr>
          <w:p w:rsidR="0017392C" w:rsidRPr="001324E2" w:rsidRDefault="0017392C" w:rsidP="001324E2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課程日期</w:t>
            </w:r>
          </w:p>
        </w:tc>
        <w:tc>
          <w:tcPr>
            <w:tcW w:w="8363" w:type="dxa"/>
            <w:gridSpan w:val="3"/>
            <w:vAlign w:val="center"/>
          </w:tcPr>
          <w:p w:rsidR="0017392C" w:rsidRPr="00686A3B" w:rsidRDefault="0017392C" w:rsidP="00686A3B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1324E2" w:rsidRPr="00FB0DFC" w:rsidTr="000C6D05">
        <w:trPr>
          <w:trHeight w:val="508"/>
        </w:trPr>
        <w:tc>
          <w:tcPr>
            <w:tcW w:w="2097" w:type="dxa"/>
            <w:vAlign w:val="center"/>
          </w:tcPr>
          <w:p w:rsidR="001324E2" w:rsidRPr="00FB0DFC" w:rsidRDefault="001324E2" w:rsidP="004D73FF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3181" w:type="dxa"/>
            <w:vAlign w:val="center"/>
          </w:tcPr>
          <w:p w:rsidR="001324E2" w:rsidRPr="00FB0DFC" w:rsidRDefault="001324E2" w:rsidP="004D73FF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1324E2" w:rsidRPr="00FB0DFC" w:rsidRDefault="001324E2" w:rsidP="001D6D12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生    日</w:t>
            </w:r>
          </w:p>
        </w:tc>
        <w:tc>
          <w:tcPr>
            <w:tcW w:w="3118" w:type="dxa"/>
            <w:vAlign w:val="center"/>
          </w:tcPr>
          <w:p w:rsidR="001324E2" w:rsidRPr="00FB0DFC" w:rsidRDefault="001324E2" w:rsidP="001D6D12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324E2" w:rsidRPr="00FB0DFC" w:rsidTr="004B3917">
        <w:trPr>
          <w:trHeight w:val="508"/>
        </w:trPr>
        <w:tc>
          <w:tcPr>
            <w:tcW w:w="2097" w:type="dxa"/>
            <w:vAlign w:val="center"/>
          </w:tcPr>
          <w:p w:rsidR="001324E2" w:rsidRPr="00FB0DFC" w:rsidRDefault="001324E2" w:rsidP="004D73FF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63" w:type="dxa"/>
            <w:gridSpan w:val="3"/>
            <w:vAlign w:val="center"/>
          </w:tcPr>
          <w:p w:rsidR="001324E2" w:rsidRPr="00FB0DFC" w:rsidRDefault="001324E2" w:rsidP="001D6D12">
            <w:pPr>
              <w:adjustRightInd w:val="0"/>
              <w:snapToGrid w:val="0"/>
              <w:spacing w:line="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FB0DF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1324E2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  <w:u w:val="single"/>
              </w:rPr>
              <w:t xml:space="preserve">         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B0D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324E2" w:rsidRPr="00FB0DFC" w:rsidTr="000C6D05">
        <w:trPr>
          <w:trHeight w:val="508"/>
        </w:trPr>
        <w:tc>
          <w:tcPr>
            <w:tcW w:w="2097" w:type="dxa"/>
            <w:vAlign w:val="center"/>
          </w:tcPr>
          <w:p w:rsidR="001324E2" w:rsidRPr="00FB0DFC" w:rsidRDefault="001324E2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3"/>
            <w:vAlign w:val="center"/>
          </w:tcPr>
          <w:p w:rsidR="001324E2" w:rsidRPr="00FB0DFC" w:rsidRDefault="001324E2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24E2" w:rsidRPr="00FB0DFC" w:rsidTr="000C6D05">
        <w:trPr>
          <w:trHeight w:val="508"/>
        </w:trPr>
        <w:tc>
          <w:tcPr>
            <w:tcW w:w="2097" w:type="dxa"/>
            <w:vAlign w:val="center"/>
          </w:tcPr>
          <w:p w:rsidR="001324E2" w:rsidRPr="00FB0DFC" w:rsidRDefault="001324E2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DFC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1324E2" w:rsidRPr="00FB0DFC" w:rsidRDefault="001324E2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92C" w:rsidRPr="00FB0DFC" w:rsidTr="000C6D05">
        <w:trPr>
          <w:trHeight w:val="508"/>
        </w:trPr>
        <w:tc>
          <w:tcPr>
            <w:tcW w:w="2097" w:type="dxa"/>
            <w:vAlign w:val="center"/>
          </w:tcPr>
          <w:p w:rsidR="0017392C" w:rsidRPr="00FB0DFC" w:rsidRDefault="0017392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63" w:type="dxa"/>
            <w:gridSpan w:val="3"/>
            <w:vAlign w:val="center"/>
          </w:tcPr>
          <w:p w:rsidR="0017392C" w:rsidRDefault="0017392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7392C" w:rsidRDefault="0017392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7392C" w:rsidRPr="00FB0DFC" w:rsidRDefault="0017392C" w:rsidP="000C6D05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33BC" w:rsidRPr="00686A3B" w:rsidRDefault="005133BC" w:rsidP="000A6AC5">
      <w:pPr>
        <w:spacing w:line="0" w:lineRule="atLeast"/>
        <w:rPr>
          <w:rFonts w:ascii="華康魏碑體" w:eastAsia="華康魏碑體"/>
          <w:sz w:val="2"/>
          <w:szCs w:val="2"/>
        </w:rPr>
      </w:pPr>
    </w:p>
    <w:sectPr w:rsidR="005133BC" w:rsidRPr="00686A3B" w:rsidSect="0049088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51" w:rsidRDefault="00206251" w:rsidP="00D05129">
      <w:r>
        <w:separator/>
      </w:r>
    </w:p>
  </w:endnote>
  <w:endnote w:type="continuationSeparator" w:id="0">
    <w:p w:rsidR="00206251" w:rsidRDefault="00206251" w:rsidP="00D0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龍門石碑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歐陽詢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51" w:rsidRDefault="00206251" w:rsidP="00D05129">
      <w:r>
        <w:separator/>
      </w:r>
    </w:p>
  </w:footnote>
  <w:footnote w:type="continuationSeparator" w:id="0">
    <w:p w:rsidR="00206251" w:rsidRDefault="00206251" w:rsidP="00D0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7"/>
    <w:rsid w:val="00021C2A"/>
    <w:rsid w:val="000343D4"/>
    <w:rsid w:val="000A6AC5"/>
    <w:rsid w:val="000C2F08"/>
    <w:rsid w:val="001324E2"/>
    <w:rsid w:val="0017392C"/>
    <w:rsid w:val="00206251"/>
    <w:rsid w:val="002724A8"/>
    <w:rsid w:val="002F3D58"/>
    <w:rsid w:val="00353D92"/>
    <w:rsid w:val="00395744"/>
    <w:rsid w:val="004178B1"/>
    <w:rsid w:val="0049088C"/>
    <w:rsid w:val="004E683C"/>
    <w:rsid w:val="004F53E2"/>
    <w:rsid w:val="0050661B"/>
    <w:rsid w:val="005133BC"/>
    <w:rsid w:val="00535112"/>
    <w:rsid w:val="005365C2"/>
    <w:rsid w:val="00613ED6"/>
    <w:rsid w:val="00686A3B"/>
    <w:rsid w:val="006969CC"/>
    <w:rsid w:val="006A56BC"/>
    <w:rsid w:val="006A5D7C"/>
    <w:rsid w:val="006D640E"/>
    <w:rsid w:val="007015D6"/>
    <w:rsid w:val="007777B9"/>
    <w:rsid w:val="007D356E"/>
    <w:rsid w:val="00834BB5"/>
    <w:rsid w:val="00905838"/>
    <w:rsid w:val="00944134"/>
    <w:rsid w:val="00952257"/>
    <w:rsid w:val="009E0A02"/>
    <w:rsid w:val="009E7A44"/>
    <w:rsid w:val="00A06903"/>
    <w:rsid w:val="00A61C3A"/>
    <w:rsid w:val="00AD3B94"/>
    <w:rsid w:val="00B00DA0"/>
    <w:rsid w:val="00B43F5E"/>
    <w:rsid w:val="00C07434"/>
    <w:rsid w:val="00CA7B9A"/>
    <w:rsid w:val="00D05129"/>
    <w:rsid w:val="00D90472"/>
    <w:rsid w:val="00DE4C4E"/>
    <w:rsid w:val="00E22253"/>
    <w:rsid w:val="00E43208"/>
    <w:rsid w:val="00E577F1"/>
    <w:rsid w:val="00E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3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5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0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51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51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33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5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0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051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05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051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E6B70-4E9B-44BE-B00C-649A6F4C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603</Characters>
  <Application>Microsoft Office Word</Application>
  <DocSecurity>0</DocSecurity>
  <Lines>5</Lines>
  <Paragraphs>1</Paragraphs>
  <ScaleCrop>false</ScaleCrop>
  <Company>SYNNEX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C</cp:lastModifiedBy>
  <cp:revision>10</cp:revision>
  <dcterms:created xsi:type="dcterms:W3CDTF">2016-04-08T10:15:00Z</dcterms:created>
  <dcterms:modified xsi:type="dcterms:W3CDTF">2016-10-12T02:04:00Z</dcterms:modified>
</cp:coreProperties>
</file>